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92" w:rsidRDefault="00372092" w:rsidP="00372092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Znak postępowania: ZP.271.7.2017</w:t>
      </w:r>
    </w:p>
    <w:p w:rsidR="00372092" w:rsidRDefault="00372092" w:rsidP="00372092">
      <w:pPr>
        <w:spacing w:line="276" w:lineRule="auto"/>
        <w:ind w:left="567"/>
        <w:rPr>
          <w:b/>
          <w:bCs/>
        </w:rPr>
      </w:pPr>
    </w:p>
    <w:p w:rsidR="00545E55" w:rsidRPr="00BB37D2" w:rsidRDefault="00545E55" w:rsidP="00545E55">
      <w:pPr>
        <w:widowControl w:val="0"/>
        <w:suppressAutoHyphens w:val="0"/>
        <w:spacing w:line="276" w:lineRule="auto"/>
        <w:ind w:left="420"/>
        <w:jc w:val="right"/>
        <w:rPr>
          <w:rFonts w:ascii="Cambria" w:hAnsi="Cambria"/>
          <w:b/>
          <w:bCs/>
          <w:sz w:val="28"/>
          <w:szCs w:val="28"/>
        </w:rPr>
      </w:pPr>
      <w:r w:rsidRPr="00BB37D2">
        <w:rPr>
          <w:rFonts w:ascii="Cambria" w:hAnsi="Cambria"/>
          <w:b/>
          <w:bCs/>
          <w:sz w:val="28"/>
          <w:szCs w:val="28"/>
        </w:rPr>
        <w:t>Załącznik nr 3 do SIWZ</w:t>
      </w:r>
    </w:p>
    <w:p w:rsidR="00545E55" w:rsidRPr="00BB37D2" w:rsidRDefault="00545E55" w:rsidP="00545E55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B37D2">
        <w:rPr>
          <w:rFonts w:ascii="Cambria" w:hAnsi="Cambria"/>
          <w:b/>
          <w:bCs/>
          <w:sz w:val="28"/>
          <w:szCs w:val="28"/>
        </w:rPr>
        <w:t>Wzór oświadczenia o spełnianiu warunków udziału w postępowaniu</w:t>
      </w:r>
    </w:p>
    <w:p w:rsidR="00545E55" w:rsidRPr="00E213DC" w:rsidRDefault="00545E55" w:rsidP="00545E55">
      <w:pPr>
        <w:spacing w:line="276" w:lineRule="auto"/>
        <w:rPr>
          <w:rFonts w:ascii="Cambria" w:hAnsi="Cambria"/>
          <w:b/>
          <w:bCs/>
        </w:rPr>
      </w:pPr>
    </w:p>
    <w:p w:rsidR="00545E55" w:rsidRPr="00E213DC" w:rsidRDefault="00545E55" w:rsidP="00545E55">
      <w:pPr>
        <w:pStyle w:val="Bezodstpw"/>
        <w:spacing w:line="276" w:lineRule="auto"/>
        <w:jc w:val="both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Zamawiający:</w:t>
      </w:r>
    </w:p>
    <w:p w:rsidR="00545E55" w:rsidRPr="00E213DC" w:rsidRDefault="00545E55" w:rsidP="00545E55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Gmina Miasto Augustów </w:t>
      </w:r>
    </w:p>
    <w:p w:rsidR="00545E55" w:rsidRPr="00E213DC" w:rsidRDefault="00545E55" w:rsidP="00545E55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ul. 3 Maja 60, 16-300 Augustów</w:t>
      </w:r>
    </w:p>
    <w:p w:rsidR="00545E55" w:rsidRPr="00E213DC" w:rsidRDefault="00545E55" w:rsidP="00545E55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NIP 846-15-29-116</w:t>
      </w:r>
    </w:p>
    <w:p w:rsidR="00545E55" w:rsidRPr="00E213DC" w:rsidRDefault="00545E55" w:rsidP="00545E55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REGON 790670817</w:t>
      </w:r>
    </w:p>
    <w:p w:rsidR="00545E55" w:rsidRPr="00E213DC" w:rsidRDefault="00545E55" w:rsidP="00545E55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strona: </w:t>
      </w:r>
      <w:hyperlink r:id="rId5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 </w:t>
      </w:r>
    </w:p>
    <w:p w:rsidR="00545E55" w:rsidRPr="00E213DC" w:rsidRDefault="00545E55" w:rsidP="00545E55">
      <w:pPr>
        <w:pStyle w:val="Bezodstpw"/>
        <w:spacing w:line="276" w:lineRule="auto"/>
        <w:jc w:val="both"/>
        <w:rPr>
          <w:rFonts w:ascii="Cambria" w:hAnsi="Cambria"/>
          <w:lang w:val="en-US"/>
        </w:rPr>
      </w:pPr>
      <w:r w:rsidRPr="00E213DC">
        <w:rPr>
          <w:rFonts w:ascii="Cambria" w:hAnsi="Cambria"/>
          <w:lang w:val="en-US"/>
        </w:rPr>
        <w:t xml:space="preserve">e-mail: </w:t>
      </w:r>
      <w:hyperlink r:id="rId6" w:history="1">
        <w:r w:rsidRPr="00E213DC">
          <w:rPr>
            <w:rStyle w:val="Hipercze"/>
            <w:rFonts w:ascii="Cambria" w:hAnsi="Cambria"/>
            <w:lang w:val="en-US"/>
          </w:rPr>
          <w:t>zp@urzad.augustow.pl</w:t>
        </w:r>
      </w:hyperlink>
    </w:p>
    <w:p w:rsidR="00545E55" w:rsidRPr="00E213DC" w:rsidRDefault="00545E55" w:rsidP="00545E55">
      <w:pPr>
        <w:pStyle w:val="Bezodstpw"/>
        <w:spacing w:line="276" w:lineRule="auto"/>
        <w:jc w:val="both"/>
        <w:rPr>
          <w:rFonts w:ascii="Cambria" w:hAnsi="Cambria"/>
          <w:lang w:val="en-US"/>
        </w:rPr>
      </w:pPr>
    </w:p>
    <w:p w:rsidR="00545E55" w:rsidRPr="00E213DC" w:rsidRDefault="00545E55" w:rsidP="00545E55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Wykonawca:</w:t>
      </w:r>
    </w:p>
    <w:p w:rsidR="00545E55" w:rsidRPr="00E213DC" w:rsidRDefault="00545E55" w:rsidP="00545E55">
      <w:pPr>
        <w:spacing w:line="276" w:lineRule="auto"/>
        <w:ind w:right="595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</w:t>
      </w:r>
    </w:p>
    <w:p w:rsidR="00545E55" w:rsidRPr="005F5481" w:rsidRDefault="00545E55" w:rsidP="00545E55">
      <w:pPr>
        <w:spacing w:line="276" w:lineRule="auto"/>
        <w:ind w:right="5953"/>
        <w:rPr>
          <w:rFonts w:ascii="Cambria" w:hAnsi="Cambria"/>
          <w:i/>
          <w:sz w:val="18"/>
          <w:szCs w:val="18"/>
        </w:rPr>
      </w:pPr>
      <w:r w:rsidRPr="005F5481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45E55" w:rsidRPr="00E213DC" w:rsidRDefault="00545E55" w:rsidP="00545E55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545E55" w:rsidRPr="00E213DC" w:rsidRDefault="00545E55" w:rsidP="00545E55">
      <w:pPr>
        <w:spacing w:line="276" w:lineRule="auto"/>
        <w:ind w:right="595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</w:t>
      </w:r>
    </w:p>
    <w:p w:rsidR="00545E55" w:rsidRPr="00E213DC" w:rsidRDefault="00545E55" w:rsidP="00545E55">
      <w:pPr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i/>
        </w:rPr>
        <w:t>(imię, nazwisko, stanowisko/podstawa do reprezentacji)</w:t>
      </w:r>
    </w:p>
    <w:p w:rsidR="00545E55" w:rsidRPr="00E213DC" w:rsidRDefault="00545E55" w:rsidP="00545E55">
      <w:pPr>
        <w:spacing w:line="276" w:lineRule="auto"/>
        <w:rPr>
          <w:rFonts w:ascii="Cambria" w:hAnsi="Cambria"/>
        </w:rPr>
      </w:pPr>
    </w:p>
    <w:p w:rsidR="00545E55" w:rsidRPr="00E213DC" w:rsidRDefault="00545E55" w:rsidP="00545E55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E213DC">
        <w:rPr>
          <w:rFonts w:ascii="Cambria" w:hAnsi="Cambria"/>
          <w:b/>
          <w:u w:val="single"/>
        </w:rPr>
        <w:t xml:space="preserve">Oświadczenie wykonawcy </w:t>
      </w:r>
    </w:p>
    <w:p w:rsidR="00545E55" w:rsidRPr="00E213DC" w:rsidRDefault="00545E55" w:rsidP="00545E55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45E55" w:rsidRPr="00E213DC" w:rsidRDefault="00545E55" w:rsidP="00545E55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545E55" w:rsidRPr="00E213DC" w:rsidRDefault="00545E55" w:rsidP="00545E55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E213DC">
        <w:rPr>
          <w:rFonts w:ascii="Cambria" w:hAnsi="Cambria"/>
          <w:b/>
          <w:u w:val="single"/>
        </w:rPr>
        <w:t xml:space="preserve">DOTYCZĄCE SPEŁNIANIA WARUNKÓW UDZIAŁU W POSTĘPOWANIU 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546B98" w:rsidRDefault="00545E55" w:rsidP="00545E55">
      <w:pPr>
        <w:spacing w:line="276" w:lineRule="auto"/>
        <w:jc w:val="center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</w:t>
      </w:r>
      <w:r w:rsidRPr="006722D0">
        <w:rPr>
          <w:b/>
          <w:bCs/>
          <w:i/>
          <w:sz w:val="25"/>
          <w:szCs w:val="25"/>
        </w:rPr>
        <w:t>Opracowanie dokumentacji projektowo – kosztorysowej wraz z pełnieniem nadzoru autorskiego na zadaniu inwestycyjnym pn.</w:t>
      </w:r>
      <w:r>
        <w:rPr>
          <w:b/>
          <w:bCs/>
          <w:i/>
          <w:sz w:val="25"/>
          <w:szCs w:val="25"/>
        </w:rPr>
        <w:t>:</w:t>
      </w:r>
      <w:r w:rsidRPr="006722D0">
        <w:rPr>
          <w:b/>
          <w:bCs/>
          <w:i/>
          <w:sz w:val="25"/>
          <w:szCs w:val="25"/>
        </w:rPr>
        <w:t xml:space="preserve"> „Budowa ulicy Arnikowej w Augustowie”</w:t>
      </w:r>
    </w:p>
    <w:p w:rsidR="00545E55" w:rsidRPr="00E213DC" w:rsidRDefault="00545E55" w:rsidP="00545E55">
      <w:pPr>
        <w:spacing w:line="276" w:lineRule="auto"/>
        <w:jc w:val="center"/>
        <w:rPr>
          <w:rFonts w:ascii="Cambria" w:hAnsi="Cambria"/>
          <w:i/>
          <w:snapToGrid w:val="0"/>
        </w:rPr>
      </w:pPr>
    </w:p>
    <w:p w:rsidR="00545E55" w:rsidRPr="00C51D18" w:rsidRDefault="00545E55" w:rsidP="00545E55">
      <w:pPr>
        <w:spacing w:line="276" w:lineRule="auto"/>
        <w:jc w:val="center"/>
        <w:rPr>
          <w:rFonts w:ascii="Cambria" w:hAnsi="Cambria"/>
          <w:b/>
          <w:i/>
          <w:snapToGrid w:val="0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prowadzonego przez Gminę Miasto Augustów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545E55" w:rsidRPr="00E213DC" w:rsidRDefault="00545E55" w:rsidP="00545E55">
      <w:pPr>
        <w:spacing w:after="120" w:line="276" w:lineRule="auto"/>
        <w:jc w:val="center"/>
        <w:rPr>
          <w:rFonts w:ascii="Cambria" w:hAnsi="Cambria"/>
          <w:b/>
        </w:rPr>
      </w:pPr>
    </w:p>
    <w:p w:rsidR="00545E55" w:rsidRPr="00E213DC" w:rsidRDefault="00545E55" w:rsidP="00545E5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545E55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………….……. r. 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545E55" w:rsidRPr="00E213DC" w:rsidRDefault="00545E55" w:rsidP="00545E55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  <w:i/>
        </w:rPr>
      </w:pPr>
    </w:p>
    <w:p w:rsidR="00545E55" w:rsidRPr="00E213DC" w:rsidRDefault="00545E55" w:rsidP="00545E55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545E55" w:rsidRPr="00E213DC" w:rsidRDefault="00545E55" w:rsidP="00545E55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</w:t>
      </w:r>
      <w:r w:rsidRPr="00E213DC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  <w:r w:rsidRPr="00E213DC">
        <w:rPr>
          <w:rFonts w:ascii="Cambria" w:hAnsi="Cambria"/>
          <w:i/>
        </w:rPr>
        <w:t xml:space="preserve">(wskazać podmiot i określić odpowiedni zakres dla wskazanego podmiotu). 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right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………….……. r. </w:t>
      </w:r>
    </w:p>
    <w:p w:rsidR="00545E55" w:rsidRPr="00E213DC" w:rsidRDefault="00545E55" w:rsidP="00545E55">
      <w:pPr>
        <w:spacing w:line="276" w:lineRule="auto"/>
        <w:jc w:val="right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right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545E55" w:rsidRPr="00E213DC" w:rsidRDefault="00545E55" w:rsidP="00545E55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545E55" w:rsidRPr="00E213DC" w:rsidRDefault="00545E55" w:rsidP="00545E55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545E55" w:rsidRPr="00E213DC" w:rsidRDefault="00545E55" w:rsidP="00545E5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………….……. r. </w:t>
      </w: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</w:p>
    <w:p w:rsidR="00545E55" w:rsidRPr="00E213DC" w:rsidRDefault="00545E55" w:rsidP="00545E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545E55" w:rsidRPr="00E213DC" w:rsidRDefault="00545E55" w:rsidP="00545E55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C711E0" w:rsidRDefault="00C711E0" w:rsidP="00545E55">
      <w:pPr>
        <w:tabs>
          <w:tab w:val="left" w:pos="851"/>
        </w:tabs>
        <w:spacing w:after="100" w:afterAutospacing="1"/>
      </w:pPr>
    </w:p>
    <w:sectPr w:rsidR="00C711E0" w:rsidSect="00545E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4"/>
    <w:multiLevelType w:val="multilevel"/>
    <w:tmpl w:val="4002FD78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i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80" w:hanging="720"/>
      </w:pPr>
      <w:rPr>
        <w:rFonts w:hint="default"/>
        <w:i/>
        <w:color w:val="FF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/>
        <w:color w:val="FF0000"/>
        <w:sz w:val="22"/>
        <w:szCs w:val="22"/>
      </w:rPr>
    </w:lvl>
  </w:abstractNum>
  <w:abstractNum w:abstractNumId="2" w15:restartNumberingAfterBreak="0">
    <w:nsid w:val="02465361"/>
    <w:multiLevelType w:val="multilevel"/>
    <w:tmpl w:val="F6280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258A1"/>
    <w:multiLevelType w:val="singleLevel"/>
    <w:tmpl w:val="1A5243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BFC0C49"/>
    <w:multiLevelType w:val="hybridMultilevel"/>
    <w:tmpl w:val="ED5CA61A"/>
    <w:lvl w:ilvl="0" w:tplc="51EC2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343"/>
    <w:multiLevelType w:val="multilevel"/>
    <w:tmpl w:val="7FB25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50D00"/>
    <w:multiLevelType w:val="multilevel"/>
    <w:tmpl w:val="B542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A4204"/>
    <w:multiLevelType w:val="multilevel"/>
    <w:tmpl w:val="9BFEF2DE"/>
    <w:styleLink w:val="WWNum5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)"/>
      <w:lvlJc w:val="left"/>
      <w:pPr>
        <w:ind w:left="2580" w:firstLine="0"/>
      </w:pPr>
    </w:lvl>
    <w:lvl w:ilvl="2">
      <w:start w:val="1"/>
      <w:numFmt w:val="lowerRoman"/>
      <w:lvlText w:val="%1.%2.%3."/>
      <w:lvlJc w:val="right"/>
      <w:pPr>
        <w:ind w:left="4140" w:firstLine="0"/>
      </w:pPr>
    </w:lvl>
    <w:lvl w:ilvl="3">
      <w:start w:val="1"/>
      <w:numFmt w:val="decimal"/>
      <w:lvlText w:val="%1.%2.%3.%4."/>
      <w:lvlJc w:val="left"/>
      <w:pPr>
        <w:ind w:left="5400" w:firstLine="0"/>
      </w:pPr>
    </w:lvl>
    <w:lvl w:ilvl="4">
      <w:start w:val="1"/>
      <w:numFmt w:val="lowerLetter"/>
      <w:lvlText w:val="%1.%2.%3.%4.%5."/>
      <w:lvlJc w:val="left"/>
      <w:pPr>
        <w:ind w:left="6840" w:firstLine="0"/>
      </w:pPr>
    </w:lvl>
    <w:lvl w:ilvl="5">
      <w:start w:val="1"/>
      <w:numFmt w:val="lowerRoman"/>
      <w:lvlText w:val="%1.%2.%3.%4.%5.%6."/>
      <w:lvlJc w:val="right"/>
      <w:pPr>
        <w:ind w:left="8460" w:firstLine="0"/>
      </w:pPr>
    </w:lvl>
    <w:lvl w:ilvl="6">
      <w:start w:val="1"/>
      <w:numFmt w:val="decimal"/>
      <w:lvlText w:val="%1.%2.%3.%4.%5.%6.%7."/>
      <w:lvlJc w:val="left"/>
      <w:pPr>
        <w:ind w:left="9720" w:firstLine="0"/>
      </w:pPr>
    </w:lvl>
    <w:lvl w:ilvl="7">
      <w:start w:val="1"/>
      <w:numFmt w:val="lowerLetter"/>
      <w:lvlText w:val="%1.%2.%3.%4.%5.%6.%7.%8."/>
      <w:lvlJc w:val="left"/>
      <w:pPr>
        <w:ind w:left="11160" w:firstLine="0"/>
      </w:pPr>
    </w:lvl>
    <w:lvl w:ilvl="8">
      <w:start w:val="1"/>
      <w:numFmt w:val="lowerRoman"/>
      <w:lvlText w:val="%1.%2.%3.%4.%5.%6.%7.%8.%9."/>
      <w:lvlJc w:val="right"/>
      <w:pPr>
        <w:ind w:left="12780" w:firstLine="0"/>
      </w:pPr>
    </w:lvl>
  </w:abstractNum>
  <w:abstractNum w:abstractNumId="8" w15:restartNumberingAfterBreak="0">
    <w:nsid w:val="4C5641EE"/>
    <w:multiLevelType w:val="multilevel"/>
    <w:tmpl w:val="06240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23F5C"/>
    <w:multiLevelType w:val="hybridMultilevel"/>
    <w:tmpl w:val="D1E03888"/>
    <w:lvl w:ilvl="0" w:tplc="2F9608DA">
      <w:start w:val="1"/>
      <w:numFmt w:val="decimal"/>
      <w:lvlText w:val="%1."/>
      <w:lvlJc w:val="left"/>
      <w:pPr>
        <w:ind w:left="750" w:hanging="390"/>
      </w:pPr>
      <w:rPr>
        <w:rFonts w:ascii="Verdana" w:eastAsia="Times New Roman" w:hAnsi="Verdana" w:cs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FBB"/>
    <w:multiLevelType w:val="multilevel"/>
    <w:tmpl w:val="58C61C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A2694"/>
    <w:multiLevelType w:val="multilevel"/>
    <w:tmpl w:val="625E12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874D0"/>
    <w:multiLevelType w:val="hybridMultilevel"/>
    <w:tmpl w:val="EA66D3A6"/>
    <w:lvl w:ilvl="0" w:tplc="0B9243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92"/>
    <w:rsid w:val="001D6E96"/>
    <w:rsid w:val="00311ED8"/>
    <w:rsid w:val="00372092"/>
    <w:rsid w:val="00545E55"/>
    <w:rsid w:val="00C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152A-20A1-4E67-B780-D7180F7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6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209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72092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209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72092"/>
    <w:pPr>
      <w:ind w:left="720"/>
    </w:pPr>
  </w:style>
  <w:style w:type="character" w:customStyle="1" w:styleId="Nagwek2Znak">
    <w:name w:val="Nagłówek 2 Znak"/>
    <w:basedOn w:val="Domylnaczcionkaakapitu"/>
    <w:link w:val="Nagwek2"/>
    <w:rsid w:val="001D6E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1D6E96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D6E96"/>
    <w:pPr>
      <w:ind w:left="708"/>
    </w:pPr>
    <w:rPr>
      <w:lang w:val="x-none"/>
    </w:rPr>
  </w:style>
  <w:style w:type="paragraph" w:styleId="Bezodstpw">
    <w:name w:val="No Spacing"/>
    <w:qFormat/>
    <w:rsid w:val="001D6E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1D6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D6E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Num5">
    <w:name w:val="WWNum5"/>
    <w:basedOn w:val="Bezlisty"/>
    <w:rsid w:val="001D6E96"/>
    <w:pPr>
      <w:numPr>
        <w:numId w:val="11"/>
      </w:numPr>
    </w:pPr>
  </w:style>
  <w:style w:type="character" w:styleId="Hipercze">
    <w:name w:val="Hyperlink"/>
    <w:rsid w:val="00545E55"/>
    <w:rPr>
      <w:color w:val="0000FF"/>
      <w:u w:val="single"/>
    </w:rPr>
  </w:style>
  <w:style w:type="paragraph" w:styleId="NormalnyWeb">
    <w:name w:val="Normal (Web)"/>
    <w:basedOn w:val="Normalny"/>
    <w:uiPriority w:val="99"/>
    <w:rsid w:val="00545E5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urzad.augustow.pl" TargetMode="External"/><Relationship Id="rId5" Type="http://schemas.openxmlformats.org/officeDocument/2006/relationships/hyperlink" Target="http://bip.um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Liszewska</dc:creator>
  <cp:keywords/>
  <dc:description/>
  <cp:lastModifiedBy>Anna Liszewska</cp:lastModifiedBy>
  <cp:revision>2</cp:revision>
  <dcterms:created xsi:type="dcterms:W3CDTF">2017-03-10T10:12:00Z</dcterms:created>
  <dcterms:modified xsi:type="dcterms:W3CDTF">2017-03-10T10:12:00Z</dcterms:modified>
</cp:coreProperties>
</file>