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052BF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B280B" w:rsidRDefault="005B280B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3 Maja 60, 16-300 Augustów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:rsidR="002721AA" w:rsidRPr="00FE6647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:rsidR="00515195" w:rsidRPr="00A23890" w:rsidRDefault="00515195" w:rsidP="00515195">
      <w:pPr>
        <w:pStyle w:val="Akapitzlist"/>
        <w:suppressAutoHyphens/>
        <w:spacing w:line="276" w:lineRule="auto"/>
        <w:ind w:left="0"/>
        <w:jc w:val="center"/>
        <w:rPr>
          <w:rFonts w:ascii="Cambria" w:eastAsia="Times New Roman" w:hAnsi="Cambria" w:cs="Calibri"/>
          <w:b/>
          <w:color w:val="000000" w:themeColor="text1"/>
          <w:sz w:val="28"/>
          <w:szCs w:val="28"/>
          <w:lang w:eastAsia="ar-SA"/>
        </w:rPr>
      </w:pPr>
      <w:r w:rsidRPr="00A23890">
        <w:rPr>
          <w:rFonts w:ascii="Cambria" w:hAnsi="Cambria" w:cs="Cambria"/>
          <w:b/>
          <w:bCs/>
          <w:sz w:val="28"/>
          <w:szCs w:val="28"/>
        </w:rPr>
        <w:t>„Przebudowa ulicy Derak, Śliwkowe</w:t>
      </w:r>
      <w:r>
        <w:rPr>
          <w:rFonts w:ascii="Cambria" w:hAnsi="Cambria" w:cs="Cambria"/>
          <w:b/>
          <w:bCs/>
          <w:sz w:val="28"/>
          <w:szCs w:val="28"/>
        </w:rPr>
        <w:t>j i rozbudowa ulicy Morelowej w </w:t>
      </w:r>
      <w:r w:rsidRPr="00A23890">
        <w:rPr>
          <w:rFonts w:ascii="Cambria" w:hAnsi="Cambria" w:cs="Cambria"/>
          <w:b/>
          <w:bCs/>
          <w:sz w:val="28"/>
          <w:szCs w:val="28"/>
        </w:rPr>
        <w:t>Augustowie”</w:t>
      </w:r>
    </w:p>
    <w:p w:rsidR="00194057" w:rsidRPr="00A05A77" w:rsidRDefault="00194057" w:rsidP="00A05A77">
      <w:pPr>
        <w:spacing w:line="276" w:lineRule="auto"/>
        <w:jc w:val="center"/>
        <w:rPr>
          <w:rFonts w:ascii="Cambria" w:hAnsi="Cambria"/>
          <w:b/>
          <w:bCs/>
        </w:rPr>
      </w:pPr>
    </w:p>
    <w:p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5B280B" w:rsidRDefault="005B280B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05A77" w:rsidRPr="00514CAB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514CAB" w:rsidRDefault="00A05A77" w:rsidP="005C548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A05A77" w:rsidRPr="00573631" w:rsidRDefault="00F17538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A05A7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F5395" w:rsidRPr="00522ED8" w:rsidRDefault="00644ACA" w:rsidP="00CF53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drogowej</w:t>
            </w:r>
            <w:r w:rsidR="0039722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057" w:rsidRDefault="00A05A7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 w:rsidR="003740E7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 w:rsidR="00130488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:rsidR="00A05A7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:rsidR="00A05A77" w:rsidRPr="00DC2930" w:rsidRDefault="00A05A77" w:rsidP="00A05A7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514CAB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3740E7" w:rsidRPr="00514CAB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514CAB" w:rsidRDefault="003740E7" w:rsidP="003740E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740E7" w:rsidRPr="00573631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A24B43" w:rsidRDefault="00A24B43" w:rsidP="00A24B43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C161F">
              <w:rPr>
                <w:rFonts w:ascii="Cambria" w:eastAsiaTheme="minorHAnsi" w:hAnsi="Cambria" w:cstheme="minorHAnsi"/>
                <w:b/>
                <w:sz w:val="18"/>
                <w:szCs w:val="18"/>
              </w:rPr>
              <w:t xml:space="preserve">instalacyjnej w zakresie </w:t>
            </w:r>
            <w:r w:rsidRPr="005C161F"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 xml:space="preserve">sieci, </w:t>
            </w:r>
            <w:r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>instalacji i urządzeń cieplnych, wentylacyjnych i gazowych</w:t>
            </w:r>
            <w:r w:rsidRPr="005C161F"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>, wodociągowych i kanalizacyjnych</w:t>
            </w:r>
            <w:r w:rsidRPr="005C161F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</w:p>
          <w:p w:rsidR="005C161F" w:rsidRPr="005C161F" w:rsidRDefault="005C161F" w:rsidP="003740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5C161F">
              <w:rPr>
                <w:rFonts w:ascii="Cambria" w:hAnsi="Cambria" w:cs="Arial"/>
                <w:b/>
                <w:sz w:val="20"/>
                <w:szCs w:val="20"/>
              </w:rPr>
              <w:t>sanitarnej</w:t>
            </w:r>
          </w:p>
          <w:p w:rsidR="003740E7" w:rsidRPr="00DC2930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514CAB" w:rsidRDefault="003740E7" w:rsidP="003740E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3740E7" w:rsidRPr="00514CAB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514CAB" w:rsidRDefault="003740E7" w:rsidP="003740E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740E7" w:rsidRPr="00573631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3740E7" w:rsidRDefault="005C161F" w:rsidP="003740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C161F">
              <w:rPr>
                <w:rFonts w:ascii="Cambria" w:hAnsi="Cambria"/>
                <w:b/>
                <w:sz w:val="18"/>
                <w:szCs w:val="18"/>
              </w:rPr>
              <w:t xml:space="preserve">instalacyjnej w zakresie </w:t>
            </w:r>
            <w:r w:rsidRPr="005C161F">
              <w:rPr>
                <w:rFonts w:ascii="Cambria" w:eastAsia="Candara" w:hAnsi="Cambria"/>
                <w:b/>
                <w:sz w:val="18"/>
                <w:szCs w:val="18"/>
              </w:rPr>
              <w:t xml:space="preserve">sieci i instalacji urządzeń </w:t>
            </w:r>
            <w:bookmarkStart w:id="0" w:name="_GoBack"/>
            <w:bookmarkEnd w:id="0"/>
            <w:r w:rsidRPr="005C161F">
              <w:rPr>
                <w:rFonts w:ascii="Cambria" w:eastAsia="Candara" w:hAnsi="Cambria"/>
                <w:b/>
                <w:sz w:val="18"/>
                <w:szCs w:val="18"/>
              </w:rPr>
              <w:t>elektrycznych i elektroenergetycznych</w:t>
            </w:r>
            <w:r w:rsidRPr="005C161F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C161F" w:rsidRPr="005C161F" w:rsidRDefault="005C161F" w:rsidP="003740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5C161F">
              <w:rPr>
                <w:rFonts w:ascii="Cambria" w:hAnsi="Cambria" w:cs="Arial"/>
                <w:b/>
                <w:sz w:val="20"/>
                <w:szCs w:val="20"/>
              </w:rPr>
              <w:t>elektrycznej</w:t>
            </w:r>
          </w:p>
          <w:p w:rsidR="003740E7" w:rsidRPr="00DC2930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514CAB" w:rsidRDefault="003740E7" w:rsidP="003740E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207482" w:rsidRPr="00514CAB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482" w:rsidRPr="00514CAB" w:rsidRDefault="00207482" w:rsidP="00207482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482" w:rsidRPr="00766689" w:rsidRDefault="00207482" w:rsidP="0020748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07482" w:rsidRPr="00766689" w:rsidRDefault="00207482" w:rsidP="0020748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207482" w:rsidRPr="00573631" w:rsidRDefault="00207482" w:rsidP="0020748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:rsidR="00207482" w:rsidRPr="00766689" w:rsidRDefault="00207482" w:rsidP="00207482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207482" w:rsidRDefault="00207482" w:rsidP="0020748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C161F">
              <w:rPr>
                <w:rFonts w:ascii="Cambria" w:hAnsi="Cambria"/>
                <w:b/>
                <w:sz w:val="18"/>
                <w:szCs w:val="18"/>
              </w:rPr>
              <w:t xml:space="preserve">instalacyjnej w zakresie </w:t>
            </w:r>
            <w:r w:rsidRPr="005C161F">
              <w:rPr>
                <w:rFonts w:ascii="Cambria" w:eastAsia="Candara" w:hAnsi="Cambria"/>
                <w:b/>
                <w:sz w:val="18"/>
                <w:szCs w:val="18"/>
              </w:rPr>
              <w:t xml:space="preserve">sieci i instalacji urządzeń </w:t>
            </w:r>
            <w:r>
              <w:rPr>
                <w:rFonts w:ascii="Cambria" w:eastAsia="Candara" w:hAnsi="Cambria"/>
                <w:b/>
                <w:sz w:val="18"/>
                <w:szCs w:val="18"/>
              </w:rPr>
              <w:t>telekomunikacyjnych</w:t>
            </w:r>
          </w:p>
          <w:p w:rsidR="00207482" w:rsidRPr="005C161F" w:rsidRDefault="00207482" w:rsidP="0020748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07482" w:rsidRPr="00766689" w:rsidRDefault="00207482" w:rsidP="0020748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207482" w:rsidRPr="00766689" w:rsidRDefault="00207482" w:rsidP="0020748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07482" w:rsidRPr="00766689" w:rsidRDefault="00207482" w:rsidP="0020748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482" w:rsidRPr="00A05A77" w:rsidRDefault="00207482" w:rsidP="00207482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  <w:t>telekomunikacyjnej</w:t>
            </w:r>
          </w:p>
          <w:p w:rsidR="00207482" w:rsidRPr="00DC2930" w:rsidRDefault="00207482" w:rsidP="00207482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482" w:rsidRPr="00514CAB" w:rsidRDefault="00207482" w:rsidP="0020748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A05A77" w:rsidRPr="008E320F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8454D" w:rsidRPr="00E50E47" w:rsidRDefault="00A05A77" w:rsidP="00E50E47">
      <w:pPr>
        <w:ind w:left="3538"/>
        <w:jc w:val="center"/>
        <w:rPr>
          <w:rFonts w:ascii="Cambria" w:eastAsia="Times New Roman" w:hAnsi="Cambria" w:cs="Arial"/>
          <w:lang w:eastAsia="pl-PL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E50E47">
        <w:rPr>
          <w:rFonts w:ascii="Cambria" w:hAnsi="Cambria"/>
          <w:i/>
          <w:sz w:val="20"/>
          <w:szCs w:val="20"/>
        </w:rPr>
        <w:t xml:space="preserve">Wykonawcy </w:t>
      </w:r>
      <w:r w:rsidR="00E50E47">
        <w:rPr>
          <w:rFonts w:ascii="Cambria" w:hAnsi="Cambria"/>
          <w:i/>
          <w:sz w:val="20"/>
          <w:szCs w:val="20"/>
        </w:rPr>
        <w:br/>
        <w:t>lub Pełnomocnika)</w:t>
      </w:r>
    </w:p>
    <w:sectPr w:rsidR="00C8454D" w:rsidRPr="00E50E47" w:rsidSect="00E50E47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94" w:rsidRDefault="00C15094" w:rsidP="0046482F">
      <w:r>
        <w:separator/>
      </w:r>
    </w:p>
  </w:endnote>
  <w:endnote w:type="continuationSeparator" w:id="0">
    <w:p w:rsidR="00C15094" w:rsidRDefault="00C1509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052B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74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74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94" w:rsidRDefault="00C15094" w:rsidP="0046482F">
      <w:r>
        <w:separator/>
      </w:r>
    </w:p>
  </w:footnote>
  <w:footnote w:type="continuationSeparator" w:id="0">
    <w:p w:rsidR="00C15094" w:rsidRDefault="00C1509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A1" w:rsidRDefault="005A2DA1" w:rsidP="00237761">
    <w:pPr>
      <w:pStyle w:val="Nagwek"/>
      <w:rPr>
        <w:rFonts w:ascii="Cambria" w:hAnsi="Cambria"/>
        <w:sz w:val="20"/>
      </w:rPr>
    </w:pPr>
  </w:p>
  <w:p w:rsidR="005A2DA1" w:rsidRDefault="005A2DA1" w:rsidP="00237761">
    <w:pPr>
      <w:pStyle w:val="Nagwek"/>
      <w:rPr>
        <w:rFonts w:ascii="Cambria" w:hAnsi="Cambria"/>
        <w:sz w:val="20"/>
      </w:rPr>
    </w:pPr>
  </w:p>
  <w:p w:rsidR="005A2DA1" w:rsidRDefault="005A2DA1" w:rsidP="00237761">
    <w:pPr>
      <w:pStyle w:val="Nagwek"/>
      <w:rPr>
        <w:rFonts w:ascii="Cambria" w:hAnsi="Cambria"/>
        <w:sz w:val="20"/>
      </w:rPr>
    </w:pPr>
  </w:p>
  <w:p w:rsidR="00237761" w:rsidRPr="005F28B8" w:rsidRDefault="00237761" w:rsidP="00237761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5A2DA1">
      <w:rPr>
        <w:rFonts w:ascii="Cambria" w:hAnsi="Cambria"/>
        <w:sz w:val="20"/>
      </w:rPr>
      <w:t>1</w:t>
    </w:r>
    <w:r w:rsidR="00515195">
      <w:rPr>
        <w:rFonts w:ascii="Cambria" w:hAnsi="Cambria"/>
        <w:sz w:val="20"/>
      </w:rPr>
      <w:t>8</w:t>
    </w:r>
    <w:r w:rsidRPr="005F28B8">
      <w:rPr>
        <w:rFonts w:ascii="Cambria" w:hAnsi="Cambria"/>
        <w:sz w:val="20"/>
      </w:rPr>
      <w:t>.</w:t>
    </w:r>
    <w:r w:rsidR="00DE1957" w:rsidRPr="005F28B8">
      <w:rPr>
        <w:rFonts w:ascii="Cambria" w:hAnsi="Cambria"/>
        <w:sz w:val="20"/>
      </w:rPr>
      <w:t>20</w:t>
    </w:r>
    <w:r w:rsidR="00DE1957">
      <w:rPr>
        <w:rFonts w:ascii="Cambria" w:hAnsi="Cambria"/>
        <w:sz w:val="20"/>
      </w:rPr>
      <w:t>20</w:t>
    </w:r>
  </w:p>
  <w:p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741C"/>
    <w:rsid w:val="00011030"/>
    <w:rsid w:val="00024865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94057"/>
    <w:rsid w:val="001A68AF"/>
    <w:rsid w:val="001B3717"/>
    <w:rsid w:val="001B67E8"/>
    <w:rsid w:val="001C7FA3"/>
    <w:rsid w:val="001F0407"/>
    <w:rsid w:val="001F18DB"/>
    <w:rsid w:val="00207482"/>
    <w:rsid w:val="00213FE8"/>
    <w:rsid w:val="002152B1"/>
    <w:rsid w:val="00230D1F"/>
    <w:rsid w:val="00237761"/>
    <w:rsid w:val="002721AA"/>
    <w:rsid w:val="002E6E80"/>
    <w:rsid w:val="003157B4"/>
    <w:rsid w:val="00347FBB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E69F6"/>
    <w:rsid w:val="004F2A34"/>
    <w:rsid w:val="00502FF4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41B60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E1957"/>
    <w:rsid w:val="00E50E47"/>
    <w:rsid w:val="00E8440C"/>
    <w:rsid w:val="00EE491E"/>
    <w:rsid w:val="00F0766E"/>
    <w:rsid w:val="00F17538"/>
    <w:rsid w:val="00F64156"/>
    <w:rsid w:val="00F923FA"/>
    <w:rsid w:val="00FA09C6"/>
    <w:rsid w:val="00FD15C5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72</cp:revision>
  <cp:lastPrinted>2020-10-12T11:56:00Z</cp:lastPrinted>
  <dcterms:created xsi:type="dcterms:W3CDTF">2017-01-18T19:02:00Z</dcterms:created>
  <dcterms:modified xsi:type="dcterms:W3CDTF">2020-10-12T11:57:00Z</dcterms:modified>
</cp:coreProperties>
</file>